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2" w:rsidRDefault="009856D0" w:rsidP="009856D0">
      <w:pPr>
        <w:jc w:val="center"/>
        <w:rPr>
          <w:rFonts w:hint="eastAsia"/>
        </w:rPr>
      </w:pPr>
      <w:proofErr w:type="gramStart"/>
      <w:r>
        <w:t>世</w:t>
      </w:r>
      <w:proofErr w:type="gramEnd"/>
      <w:r>
        <w:t>品</w:t>
      </w:r>
      <w:proofErr w:type="gramStart"/>
      <w:r>
        <w:t>会各国</w:t>
      </w:r>
      <w:proofErr w:type="gramEnd"/>
      <w:r>
        <w:t>高管考核表</w:t>
      </w:r>
    </w:p>
    <w:p w:rsidR="000E160A" w:rsidRDefault="000E160A" w:rsidP="009856D0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3"/>
        <w:gridCol w:w="2161"/>
        <w:gridCol w:w="827"/>
        <w:gridCol w:w="2041"/>
        <w:gridCol w:w="1116"/>
        <w:gridCol w:w="984"/>
      </w:tblGrid>
      <w:tr w:rsidR="000E160A" w:rsidRPr="000779AC" w:rsidTr="00E90318">
        <w:tc>
          <w:tcPr>
            <w:tcW w:w="142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Name of the person being assessed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position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0779AC" w:rsidTr="00E90318">
        <w:tc>
          <w:tcPr>
            <w:tcW w:w="142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Appraiser name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position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department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160A" w:rsidRDefault="000E160A" w:rsidP="009856D0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7"/>
        <w:gridCol w:w="1880"/>
        <w:gridCol w:w="495"/>
        <w:gridCol w:w="837"/>
        <w:gridCol w:w="1408"/>
        <w:gridCol w:w="1669"/>
        <w:gridCol w:w="1096"/>
      </w:tblGrid>
      <w:tr w:rsidR="000E160A" w:rsidRPr="002448F3" w:rsidTr="00E90318">
        <w:trPr>
          <w:trHeight w:val="88"/>
        </w:trPr>
        <w:tc>
          <w:tcPr>
            <w:tcW w:w="71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Indicator dimension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b/>
                <w:sz w:val="18"/>
                <w:szCs w:val="18"/>
              </w:rPr>
              <w:t>main indicators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Weights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Performance target value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Assessment score</w:t>
            </w:r>
          </w:p>
        </w:tc>
      </w:tr>
      <w:tr w:rsidR="000E160A" w:rsidRPr="002448F3" w:rsidTr="00E90318">
        <w:tc>
          <w:tcPr>
            <w:tcW w:w="719" w:type="dxa"/>
            <w:vMerge w:val="restart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World Goods Association preparations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Suggestions and proposals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2448F3">
              <w:rPr>
                <w:sz w:val="18"/>
                <w:szCs w:val="18"/>
              </w:rPr>
              <w:t>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The adoption rate of proposals and proposals during the assessment period is 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Implementation of national governments and enterprises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2448F3">
              <w:rPr>
                <w:sz w:val="18"/>
                <w:szCs w:val="18"/>
              </w:rPr>
              <w:t>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Implementing government support and corporate support rates 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World Trade Center venue and funding preparation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Default="000E160A" w:rsidP="00E90318">
            <w:pPr>
              <w:rPr>
                <w:rFonts w:hint="eastAsia"/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The implementation rate of conference venues is above ____%</w:t>
            </w:r>
          </w:p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The completion rate of conference and exhibition funds is 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Administrative approval and legal procedures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2448F3">
              <w:rPr>
                <w:sz w:val="18"/>
                <w:szCs w:val="18"/>
              </w:rPr>
              <w:t>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Default="000E160A" w:rsidP="00E90318">
            <w:pPr>
              <w:rPr>
                <w:rFonts w:hint="eastAsia"/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Meeting approval document</w:t>
            </w:r>
          </w:p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Public security filing, etc.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Positive attitude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Work with the World Trade Association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World Trade Association sponsorship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Corporate sponsorship fees for conferences and exhibitions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Promotion and promotion of the World Association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Report the number of promotions, the scope, the level of the media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Management work plan completion rate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Daily work plan, implementation, implementation and inspection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 w:val="restart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World Goods Association will hold a contribution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Domestic enterprise participation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Absolute and relative numbers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National government participation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Absolute and relative numbers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Participation of countries around the world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Absolute and relative numbers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The completeness of the meeting plan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The comprehensiveness, completeness and rationality of the conference and exhibition program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Satisfaction of participating companies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Satisfaction of participating governments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Satisfaction of the participating participants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The reputation of participating in the participating media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Conference logistics work plan completion rate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The completion rate of the logistics work plan reached 100% during the assessment period.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Conference and exhibition completion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 w:val="restart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Contribution after the meeting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Media promotion and reporting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Absolute and relative numbers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Feedback from participating companies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Absolute number and relative number, the immediacy and friendliness of processing are 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Reporting rate of branded goods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Above ____%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Summary and dissemination of the conference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 xml:space="preserve">Immediacy, accuracy and </w:t>
            </w:r>
            <w:proofErr w:type="spellStart"/>
            <w:r w:rsidRPr="00311DCF">
              <w:rPr>
                <w:rFonts w:hAnsi="宋体"/>
                <w:sz w:val="18"/>
                <w:szCs w:val="18"/>
              </w:rPr>
              <w:t>globality</w:t>
            </w:r>
            <w:proofErr w:type="spellEnd"/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Number of logistics complaints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The number of logistics complaints during the assessment period shall not exceed ____ times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 w:val="restart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proofErr w:type="spellStart"/>
            <w:r w:rsidRPr="00311DCF">
              <w:rPr>
                <w:rFonts w:hAnsi="宋体"/>
                <w:sz w:val="18"/>
                <w:szCs w:val="18"/>
              </w:rPr>
              <w:t>Wibeis</w:t>
            </w:r>
            <w:proofErr w:type="spellEnd"/>
            <w:r w:rsidRPr="00311DCF">
              <w:rPr>
                <w:rFonts w:hAnsi="宋体"/>
                <w:sz w:val="18"/>
                <w:szCs w:val="18"/>
              </w:rPr>
              <w:t xml:space="preserve"> evaluation contribution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Recommended business success rate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The completion rate of the training plan reached 100% during the assessment period.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 w:hint="eastAsia"/>
                <w:sz w:val="18"/>
                <w:szCs w:val="18"/>
              </w:rPr>
            </w:pPr>
            <w:proofErr w:type="spellStart"/>
            <w:r w:rsidRPr="00311DCF">
              <w:rPr>
                <w:rFonts w:hAnsi="宋体"/>
                <w:sz w:val="18"/>
                <w:szCs w:val="18"/>
              </w:rPr>
              <w:t>Wibeis</w:t>
            </w:r>
            <w:proofErr w:type="spellEnd"/>
            <w:r w:rsidRPr="00311DCF">
              <w:rPr>
                <w:rFonts w:hAnsi="宋体"/>
                <w:sz w:val="18"/>
                <w:szCs w:val="18"/>
              </w:rPr>
              <w:t xml:space="preserve"> basic data collection of branded goods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Absolute, relative, timeliness, recurring, complete, scientific, accurate and reliable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/>
                <w:sz w:val="18"/>
                <w:szCs w:val="18"/>
              </w:rPr>
            </w:pPr>
            <w:proofErr w:type="spellStart"/>
            <w:r w:rsidRPr="00311DCF">
              <w:rPr>
                <w:rFonts w:hAnsi="宋体"/>
                <w:sz w:val="18"/>
                <w:szCs w:val="18"/>
              </w:rPr>
              <w:t>Wibeis</w:t>
            </w:r>
            <w:proofErr w:type="spellEnd"/>
            <w:r w:rsidRPr="00311DCF">
              <w:rPr>
                <w:rFonts w:hAnsi="宋体"/>
                <w:sz w:val="18"/>
                <w:szCs w:val="18"/>
              </w:rPr>
              <w:t xml:space="preserve"> evaluates the confidentiality of data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 xml:space="preserve">The enthusiasm and economy of </w:t>
            </w:r>
            <w:proofErr w:type="spellStart"/>
            <w:r w:rsidRPr="00311DCF">
              <w:rPr>
                <w:rFonts w:hAnsi="宋体"/>
                <w:sz w:val="18"/>
                <w:szCs w:val="18"/>
              </w:rPr>
              <w:t>Wibeis</w:t>
            </w:r>
            <w:proofErr w:type="spellEnd"/>
            <w:r w:rsidRPr="00311DCF">
              <w:rPr>
                <w:rFonts w:hAnsi="宋体"/>
                <w:sz w:val="18"/>
                <w:szCs w:val="18"/>
              </w:rPr>
              <w:t xml:space="preserve"> evaluation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Timeliness, regularity, integrity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proofErr w:type="spellStart"/>
            <w:r w:rsidRPr="00311DCF">
              <w:rPr>
                <w:rFonts w:hAnsi="宋体"/>
                <w:sz w:val="18"/>
                <w:szCs w:val="18"/>
              </w:rPr>
              <w:t>Wibeis</w:t>
            </w:r>
            <w:proofErr w:type="spellEnd"/>
            <w:r w:rsidRPr="00311DCF">
              <w:rPr>
                <w:rFonts w:hAnsi="宋体"/>
                <w:sz w:val="18"/>
                <w:szCs w:val="18"/>
              </w:rPr>
              <w:t xml:space="preserve"> core employee retention rate and fairness and confidentiality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Fair and equitable scientific secrecy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sz w:val="18"/>
                <w:szCs w:val="18"/>
              </w:rPr>
              <w:t>The principle of the principle of reduction of points (a one-vote veto system for major issues)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1. Unfair, unscientific words and deeds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2, fake public and private, damage to the public fat phenomenon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3, do not focus on the work of the World Association, promote the promotion of the World Trade Association as a privilege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 xml:space="preserve">4, </w:t>
            </w:r>
            <w:proofErr w:type="spellStart"/>
            <w:r w:rsidRPr="00311DCF">
              <w:rPr>
                <w:rFonts w:hAnsi="宋体"/>
                <w:sz w:val="18"/>
                <w:szCs w:val="18"/>
              </w:rPr>
              <w:t>wibeis</w:t>
            </w:r>
            <w:proofErr w:type="spellEnd"/>
            <w:r w:rsidRPr="00311DCF">
              <w:rPr>
                <w:rFonts w:hAnsi="宋体"/>
                <w:sz w:val="18"/>
                <w:szCs w:val="18"/>
              </w:rPr>
              <w:t xml:space="preserve"> as a bait to damage the public fat privately, privately receive a bribe or gift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5. Violation of international law and the UN Charter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6. Violation of the UN World Trade Commission Charter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7. Violation of the regulations of the World International Brand Conference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 xml:space="preserve">8. Violation of the regulations of the UN </w:t>
            </w:r>
            <w:proofErr w:type="spellStart"/>
            <w:r w:rsidRPr="00311DCF">
              <w:rPr>
                <w:rFonts w:hAnsi="宋体"/>
                <w:sz w:val="18"/>
                <w:szCs w:val="18"/>
              </w:rPr>
              <w:t>ngo</w:t>
            </w:r>
            <w:proofErr w:type="spellEnd"/>
            <w:r w:rsidRPr="00311DCF">
              <w:rPr>
                <w:rFonts w:hAnsi="宋体"/>
                <w:sz w:val="18"/>
                <w:szCs w:val="18"/>
              </w:rPr>
              <w:t xml:space="preserve"> Executive Committee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9. Violating the spirit of the UN World Trade Association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10. Violation of the quality and taste of the product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11. Violating the laws of brand science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vMerge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left"/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11. Violation of non-political and non-economic concepts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rFonts w:hAnsi="宋体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frequency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763" w:type="dxa"/>
            <w:gridSpan w:val="6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The total score of this assessment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</w:p>
        </w:tc>
      </w:tr>
      <w:tr w:rsidR="000E160A" w:rsidRPr="002448F3" w:rsidTr="00E90318">
        <w:tc>
          <w:tcPr>
            <w:tcW w:w="719" w:type="dxa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Assessment</w:t>
            </w:r>
          </w:p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index</w:t>
            </w:r>
          </w:p>
          <w:p w:rsidR="000E160A" w:rsidRPr="002448F3" w:rsidRDefault="000E160A" w:rsidP="00E90318">
            <w:pPr>
              <w:jc w:val="center"/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Description</w:t>
            </w:r>
          </w:p>
        </w:tc>
        <w:tc>
          <w:tcPr>
            <w:tcW w:w="7803" w:type="dxa"/>
            <w:gridSpan w:val="6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>World product preparation success rate:</w:t>
            </w:r>
          </w:p>
          <w:p w:rsidR="000E160A" w:rsidRPr="002448F3" w:rsidRDefault="000E160A" w:rsidP="00E90318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311DCF">
              <w:rPr>
                <w:rFonts w:hAnsi="宋体"/>
                <w:sz w:val="18"/>
                <w:szCs w:val="18"/>
              </w:rPr>
              <w:t xml:space="preserve">World Council meeting agenda and task completion rate = number of completed projects / total number of completed projects </w:t>
            </w:r>
            <w:r w:rsidRPr="00311DCF">
              <w:rPr>
                <w:rFonts w:hAnsi="宋体"/>
                <w:sz w:val="18"/>
                <w:szCs w:val="18"/>
              </w:rPr>
              <w:t>×</w:t>
            </w:r>
            <w:r w:rsidRPr="00311DCF">
              <w:rPr>
                <w:rFonts w:hAnsi="宋体"/>
                <w:sz w:val="18"/>
                <w:szCs w:val="18"/>
              </w:rPr>
              <w:t xml:space="preserve"> 100%</w:t>
            </w:r>
          </w:p>
          <w:p w:rsidR="000E160A" w:rsidRPr="002448F3" w:rsidRDefault="000E160A" w:rsidP="00E90318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0E160A" w:rsidRPr="002448F3" w:rsidRDefault="000E160A" w:rsidP="00E90318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0E160A" w:rsidRPr="002448F3" w:rsidRDefault="000E160A" w:rsidP="00E90318">
            <w:pPr>
              <w:rPr>
                <w:rFonts w:hint="eastAsia"/>
                <w:sz w:val="18"/>
                <w:szCs w:val="18"/>
              </w:rPr>
            </w:pPr>
          </w:p>
          <w:p w:rsidR="000E160A" w:rsidRPr="002448F3" w:rsidRDefault="000E160A" w:rsidP="00E90318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</w:tc>
      </w:tr>
      <w:tr w:rsidR="000E160A" w:rsidRPr="002448F3" w:rsidTr="00E90318">
        <w:trPr>
          <w:trHeight w:val="473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examiner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Reviewer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jc w:val="center"/>
              <w:rPr>
                <w:b/>
                <w:sz w:val="18"/>
                <w:szCs w:val="18"/>
              </w:rPr>
            </w:pPr>
            <w:r w:rsidRPr="00311DCF">
              <w:rPr>
                <w:b/>
                <w:sz w:val="18"/>
                <w:szCs w:val="18"/>
              </w:rPr>
              <w:t>Examiner</w:t>
            </w:r>
          </w:p>
        </w:tc>
      </w:tr>
      <w:tr w:rsidR="000E160A" w:rsidRPr="002448F3" w:rsidTr="00E90318">
        <w:trPr>
          <w:trHeight w:val="715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Signature: Date: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Signature: Date: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0E160A" w:rsidRPr="002448F3" w:rsidRDefault="000E160A" w:rsidP="00E90318">
            <w:pPr>
              <w:rPr>
                <w:b/>
                <w:sz w:val="18"/>
                <w:szCs w:val="18"/>
              </w:rPr>
            </w:pPr>
            <w:r w:rsidRPr="00311DCF">
              <w:rPr>
                <w:rFonts w:hAnsi="宋体"/>
                <w:b/>
                <w:sz w:val="18"/>
                <w:szCs w:val="18"/>
              </w:rPr>
              <w:t>Signature: Date:</w:t>
            </w:r>
          </w:p>
        </w:tc>
      </w:tr>
    </w:tbl>
    <w:p w:rsidR="000E160A" w:rsidRDefault="000E160A" w:rsidP="009856D0">
      <w:pPr>
        <w:jc w:val="center"/>
        <w:rPr>
          <w:rFonts w:hint="eastAsia"/>
        </w:rPr>
      </w:pPr>
      <w:bookmarkStart w:id="0" w:name="_GoBack"/>
      <w:bookmarkEnd w:id="0"/>
    </w:p>
    <w:p w:rsidR="000E160A" w:rsidRDefault="000E160A" w:rsidP="009856D0">
      <w:pPr>
        <w:jc w:val="center"/>
        <w:rPr>
          <w:rFonts w:hint="eastAsia"/>
        </w:rPr>
      </w:pPr>
    </w:p>
    <w:p w:rsidR="000E160A" w:rsidRDefault="000E160A" w:rsidP="009856D0">
      <w:pPr>
        <w:jc w:val="center"/>
        <w:rPr>
          <w:rFonts w:hint="eastAsia"/>
        </w:rPr>
      </w:pPr>
    </w:p>
    <w:p w:rsidR="000E160A" w:rsidRDefault="000E160A" w:rsidP="009856D0">
      <w:pPr>
        <w:jc w:val="center"/>
        <w:rPr>
          <w:rFonts w:hint="eastAsia"/>
        </w:rPr>
      </w:pPr>
    </w:p>
    <w:p w:rsidR="000E160A" w:rsidRDefault="000E160A" w:rsidP="009856D0">
      <w:pPr>
        <w:jc w:val="center"/>
        <w:rPr>
          <w:rFonts w:hint="eastAsia"/>
        </w:rPr>
      </w:pPr>
    </w:p>
    <w:p w:rsidR="000E160A" w:rsidRDefault="000E160A" w:rsidP="009856D0">
      <w:pPr>
        <w:jc w:val="center"/>
        <w:rPr>
          <w:rFonts w:hint="eastAsia"/>
        </w:rPr>
      </w:pPr>
    </w:p>
    <w:p w:rsidR="000E160A" w:rsidRDefault="000E160A" w:rsidP="009856D0">
      <w:pPr>
        <w:jc w:val="center"/>
        <w:rPr>
          <w:rFonts w:hint="eastAsia"/>
        </w:rPr>
      </w:pPr>
    </w:p>
    <w:p w:rsidR="000E160A" w:rsidRDefault="000E160A" w:rsidP="009856D0">
      <w:pPr>
        <w:jc w:val="center"/>
        <w:rPr>
          <w:rFonts w:hint="eastAsia"/>
        </w:rPr>
      </w:pPr>
    </w:p>
    <w:p w:rsidR="000E160A" w:rsidRDefault="000E160A" w:rsidP="009856D0">
      <w:pPr>
        <w:jc w:val="center"/>
      </w:pPr>
    </w:p>
    <w:p w:rsidR="009856D0" w:rsidRPr="00F529B3" w:rsidRDefault="009856D0" w:rsidP="009856D0">
      <w:pPr>
        <w:spacing w:line="720" w:lineRule="auto"/>
        <w:jc w:val="center"/>
        <w:rPr>
          <w:b/>
          <w:sz w:val="24"/>
        </w:rPr>
      </w:pPr>
      <w:bookmarkStart w:id="1" w:name="_Toc182120761"/>
      <w:bookmarkStart w:id="2" w:name="_Toc184193171"/>
      <w:proofErr w:type="gramStart"/>
      <w:r>
        <w:rPr>
          <w:rFonts w:hint="eastAsia"/>
          <w:b/>
          <w:sz w:val="24"/>
        </w:rPr>
        <w:lastRenderedPageBreak/>
        <w:t>世</w:t>
      </w:r>
      <w:proofErr w:type="gramEnd"/>
      <w:r>
        <w:rPr>
          <w:rFonts w:hint="eastAsia"/>
          <w:b/>
          <w:sz w:val="24"/>
        </w:rPr>
        <w:t>品</w:t>
      </w:r>
      <w:proofErr w:type="gramStart"/>
      <w:r>
        <w:rPr>
          <w:rFonts w:hint="eastAsia"/>
          <w:b/>
          <w:sz w:val="24"/>
        </w:rPr>
        <w:t>会</w:t>
      </w:r>
      <w:r>
        <w:rPr>
          <w:rFonts w:hAnsi="宋体" w:hint="eastAsia"/>
          <w:b/>
          <w:sz w:val="24"/>
        </w:rPr>
        <w:t>各国</w:t>
      </w:r>
      <w:proofErr w:type="gramEnd"/>
      <w:r>
        <w:rPr>
          <w:rFonts w:hAnsi="宋体"/>
          <w:b/>
          <w:sz w:val="24"/>
        </w:rPr>
        <w:t>工作委员会主席</w:t>
      </w:r>
      <w:r>
        <w:rPr>
          <w:rFonts w:hAnsi="宋体" w:hint="eastAsia"/>
          <w:b/>
          <w:sz w:val="24"/>
        </w:rPr>
        <w:t>、</w:t>
      </w:r>
      <w:r>
        <w:rPr>
          <w:rFonts w:hAnsi="宋体"/>
          <w:b/>
          <w:sz w:val="24"/>
        </w:rPr>
        <w:t>副主席</w:t>
      </w:r>
      <w:r>
        <w:rPr>
          <w:rFonts w:hAnsi="宋体" w:hint="eastAsia"/>
          <w:b/>
          <w:sz w:val="24"/>
        </w:rPr>
        <w:t>、</w:t>
      </w:r>
      <w:r>
        <w:rPr>
          <w:rFonts w:hAnsi="宋体"/>
          <w:b/>
          <w:sz w:val="24"/>
        </w:rPr>
        <w:t>秘书长等高管成</w:t>
      </w:r>
      <w:r w:rsidRPr="00F529B3">
        <w:rPr>
          <w:rFonts w:hAnsi="宋体"/>
          <w:b/>
          <w:sz w:val="24"/>
        </w:rPr>
        <w:t>效考核指标量</w:t>
      </w:r>
      <w:bookmarkEnd w:id="1"/>
      <w:r w:rsidRPr="00F529B3">
        <w:rPr>
          <w:rFonts w:hAnsi="宋体"/>
          <w:b/>
          <w:sz w:val="24"/>
        </w:rPr>
        <w:t>表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20"/>
        <w:gridCol w:w="2288"/>
        <w:gridCol w:w="720"/>
        <w:gridCol w:w="2160"/>
        <w:gridCol w:w="900"/>
        <w:gridCol w:w="1034"/>
      </w:tblGrid>
      <w:tr w:rsidR="009856D0" w:rsidRPr="000779AC" w:rsidTr="007A6CDA">
        <w:tc>
          <w:tcPr>
            <w:tcW w:w="142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被考核人姓名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职位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b/>
                <w:sz w:val="18"/>
                <w:szCs w:val="18"/>
              </w:rPr>
              <w:t>国别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0779AC" w:rsidTr="007A6CDA">
        <w:tc>
          <w:tcPr>
            <w:tcW w:w="142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考核人姓名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职位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部门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56D0" w:rsidRPr="000779AC" w:rsidRDefault="009856D0" w:rsidP="009856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"/>
        <w:gridCol w:w="2169"/>
        <w:gridCol w:w="622"/>
        <w:gridCol w:w="599"/>
        <w:gridCol w:w="1597"/>
        <w:gridCol w:w="2057"/>
        <w:gridCol w:w="759"/>
      </w:tblGrid>
      <w:tr w:rsidR="009856D0" w:rsidRPr="002448F3" w:rsidTr="007A6CDA">
        <w:trPr>
          <w:trHeight w:val="88"/>
        </w:trPr>
        <w:tc>
          <w:tcPr>
            <w:tcW w:w="71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指标维度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b/>
                <w:sz w:val="18"/>
                <w:szCs w:val="18"/>
              </w:rPr>
              <w:t>主要</w:t>
            </w:r>
            <w:r w:rsidRPr="002448F3">
              <w:rPr>
                <w:rFonts w:hAnsi="宋体"/>
                <w:b/>
                <w:sz w:val="18"/>
                <w:szCs w:val="18"/>
              </w:rPr>
              <w:t>指标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权重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绩效目标值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考核得分</w:t>
            </w:r>
          </w:p>
        </w:tc>
      </w:tr>
      <w:tr w:rsidR="009856D0" w:rsidRPr="002448F3" w:rsidTr="007A6CDA">
        <w:tc>
          <w:tcPr>
            <w:tcW w:w="719" w:type="dxa"/>
            <w:vMerge w:val="restart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proofErr w:type="gramStart"/>
            <w:r w:rsidRPr="002448F3"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 w:rsidRPr="002448F3">
              <w:rPr>
                <w:rFonts w:hAnsi="宋体" w:hint="eastAsia"/>
                <w:sz w:val="18"/>
                <w:szCs w:val="18"/>
              </w:rPr>
              <w:t>品会</w:t>
            </w:r>
            <w:r w:rsidRPr="002448F3">
              <w:rPr>
                <w:rFonts w:hAnsi="宋体"/>
                <w:sz w:val="18"/>
                <w:szCs w:val="18"/>
              </w:rPr>
              <w:t>筹备贡献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建议</w:t>
            </w:r>
            <w:r w:rsidRPr="002448F3">
              <w:rPr>
                <w:rFonts w:hAnsi="宋体"/>
                <w:sz w:val="18"/>
                <w:szCs w:val="18"/>
              </w:rPr>
              <w:t>与提案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2448F3">
              <w:rPr>
                <w:sz w:val="18"/>
                <w:szCs w:val="18"/>
              </w:rPr>
              <w:t>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考核期内</w:t>
            </w:r>
            <w:r>
              <w:rPr>
                <w:rFonts w:hAnsi="宋体" w:hint="eastAsia"/>
                <w:sz w:val="18"/>
                <w:szCs w:val="18"/>
              </w:rPr>
              <w:t>建议</w:t>
            </w:r>
            <w:r>
              <w:rPr>
                <w:rFonts w:hAnsi="宋体"/>
                <w:sz w:val="18"/>
                <w:szCs w:val="18"/>
              </w:rPr>
              <w:t>与提案采用</w:t>
            </w:r>
            <w:r w:rsidRPr="002448F3">
              <w:rPr>
                <w:rFonts w:hAnsi="宋体"/>
                <w:sz w:val="18"/>
                <w:szCs w:val="18"/>
              </w:rPr>
              <w:t>率在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本国</w:t>
            </w:r>
            <w:r w:rsidRPr="002448F3">
              <w:rPr>
                <w:rFonts w:hAnsi="宋体" w:hint="eastAsia"/>
                <w:sz w:val="18"/>
                <w:szCs w:val="18"/>
              </w:rPr>
              <w:t>政府</w:t>
            </w:r>
            <w:r w:rsidRPr="002448F3">
              <w:rPr>
                <w:rFonts w:hAnsi="宋体"/>
                <w:sz w:val="18"/>
                <w:szCs w:val="18"/>
              </w:rPr>
              <w:t>与企业的落实情况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2448F3">
              <w:rPr>
                <w:sz w:val="18"/>
                <w:szCs w:val="18"/>
              </w:rPr>
              <w:t>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落实政府支持和企业支持率</w:t>
            </w: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proofErr w:type="gramStart"/>
            <w:r w:rsidRPr="002448F3"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 w:rsidRPr="002448F3">
              <w:rPr>
                <w:rFonts w:hAnsi="宋体" w:hint="eastAsia"/>
                <w:sz w:val="18"/>
                <w:szCs w:val="18"/>
              </w:rPr>
              <w:t>品会</w:t>
            </w:r>
            <w:r w:rsidRPr="002448F3">
              <w:rPr>
                <w:rFonts w:hAnsi="宋体"/>
                <w:sz w:val="18"/>
                <w:szCs w:val="18"/>
              </w:rPr>
              <w:t>场地与资金筹备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会议会展场地落实率</w:t>
            </w: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会议会展经费完成率</w:t>
            </w: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行政</w:t>
            </w:r>
            <w:r w:rsidRPr="002448F3">
              <w:rPr>
                <w:rFonts w:hAnsi="宋体" w:hint="eastAsia"/>
                <w:sz w:val="18"/>
                <w:szCs w:val="18"/>
              </w:rPr>
              <w:t>批件</w:t>
            </w:r>
            <w:r w:rsidRPr="002448F3">
              <w:rPr>
                <w:rFonts w:hAnsi="宋体"/>
                <w:sz w:val="18"/>
                <w:szCs w:val="18"/>
              </w:rPr>
              <w:t>与法律手续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2448F3">
              <w:rPr>
                <w:sz w:val="18"/>
                <w:szCs w:val="18"/>
              </w:rPr>
              <w:t>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开会批准文件</w:t>
            </w:r>
          </w:p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公安备案等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工作态度积极程度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以</w:t>
            </w:r>
            <w:proofErr w:type="gramStart"/>
            <w:r>
              <w:rPr>
                <w:rFonts w:hAnsi="宋体"/>
                <w:sz w:val="18"/>
                <w:szCs w:val="18"/>
              </w:rPr>
              <w:t>世</w:t>
            </w:r>
            <w:proofErr w:type="gramEnd"/>
            <w:r>
              <w:rPr>
                <w:rFonts w:hAnsi="宋体"/>
                <w:sz w:val="18"/>
                <w:szCs w:val="18"/>
              </w:rPr>
              <w:t>品会为主开展工作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proofErr w:type="gramStart"/>
            <w:r w:rsidRPr="002448F3">
              <w:rPr>
                <w:rFonts w:hAnsi="宋体"/>
                <w:sz w:val="18"/>
                <w:szCs w:val="18"/>
              </w:rPr>
              <w:t>世</w:t>
            </w:r>
            <w:proofErr w:type="gramEnd"/>
            <w:r w:rsidRPr="002448F3">
              <w:rPr>
                <w:rFonts w:hAnsi="宋体"/>
                <w:sz w:val="18"/>
                <w:szCs w:val="18"/>
              </w:rPr>
              <w:t>品会赞助情况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企业对会议会展的赞助费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对</w:t>
            </w:r>
            <w:proofErr w:type="gramStart"/>
            <w:r w:rsidRPr="002448F3">
              <w:rPr>
                <w:rFonts w:hAnsi="宋体"/>
                <w:sz w:val="18"/>
                <w:szCs w:val="18"/>
              </w:rPr>
              <w:t>世</w:t>
            </w:r>
            <w:proofErr w:type="gramEnd"/>
            <w:r w:rsidRPr="002448F3">
              <w:rPr>
                <w:rFonts w:hAnsi="宋体"/>
                <w:sz w:val="18"/>
                <w:szCs w:val="18"/>
              </w:rPr>
              <w:t>品会的推广与宣传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报道宣传的次数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范围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媒体的档次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管理</w:t>
            </w:r>
            <w:r w:rsidRPr="002448F3">
              <w:rPr>
                <w:rFonts w:hAnsi="宋体"/>
                <w:sz w:val="18"/>
                <w:szCs w:val="18"/>
              </w:rPr>
              <w:t>工作计划完成率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日常工作计划</w:t>
            </w:r>
            <w:r>
              <w:rPr>
                <w:rFonts w:hAnsi="宋体" w:hint="eastAsia"/>
                <w:sz w:val="18"/>
                <w:szCs w:val="18"/>
              </w:rPr>
              <w:t>、实施、落实与</w:t>
            </w:r>
            <w:r>
              <w:rPr>
                <w:rFonts w:hAnsi="宋体"/>
                <w:sz w:val="18"/>
                <w:szCs w:val="18"/>
              </w:rPr>
              <w:t>检查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 w:val="restart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proofErr w:type="gramStart"/>
            <w:r w:rsidRPr="002448F3"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 w:rsidRPr="002448F3">
              <w:rPr>
                <w:rFonts w:hAnsi="宋体" w:hint="eastAsia"/>
                <w:sz w:val="18"/>
                <w:szCs w:val="18"/>
              </w:rPr>
              <w:t>品会</w:t>
            </w:r>
            <w:r w:rsidRPr="002448F3">
              <w:rPr>
                <w:rFonts w:hAnsi="宋体"/>
                <w:sz w:val="18"/>
                <w:szCs w:val="18"/>
              </w:rPr>
              <w:t>召开贡献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本国</w:t>
            </w:r>
            <w:r w:rsidRPr="002448F3">
              <w:rPr>
                <w:rFonts w:hAnsi="宋体"/>
                <w:sz w:val="18"/>
                <w:szCs w:val="18"/>
              </w:rPr>
              <w:t>企业参与度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绝对数与相对数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本国政府参与度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绝对数与相对数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世界各国的参与度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绝对数与相对数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会议</w:t>
            </w:r>
            <w:r w:rsidRPr="002448F3">
              <w:rPr>
                <w:rFonts w:hAnsi="宋体"/>
                <w:sz w:val="18"/>
                <w:szCs w:val="18"/>
              </w:rPr>
              <w:t>方案的完整度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会议会展方案的全面性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完整性和合理性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参展参会企业的满意度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参展参会政府的满意度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参展参会观众的满意度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参展参会媒体的美誉度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会议后勤工作计划完成率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考核期内后勤工作计划完成率达到</w:t>
            </w:r>
            <w:r w:rsidRPr="002448F3">
              <w:rPr>
                <w:sz w:val="18"/>
                <w:szCs w:val="18"/>
              </w:rPr>
              <w:t>100%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会议会展</w:t>
            </w:r>
            <w:r w:rsidRPr="002448F3">
              <w:rPr>
                <w:rFonts w:hAnsi="宋体"/>
                <w:sz w:val="18"/>
                <w:szCs w:val="18"/>
              </w:rPr>
              <w:t>完成度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 w:val="restart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会后</w:t>
            </w:r>
            <w:r w:rsidRPr="002448F3">
              <w:rPr>
                <w:rFonts w:hAnsi="宋体"/>
                <w:sz w:val="18"/>
                <w:szCs w:val="18"/>
              </w:rPr>
              <w:t>贡献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媒体</w:t>
            </w:r>
            <w:r w:rsidRPr="002448F3">
              <w:rPr>
                <w:rFonts w:hAnsi="宋体"/>
                <w:sz w:val="18"/>
                <w:szCs w:val="18"/>
              </w:rPr>
              <w:t>宣传与报道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绝对数与相对数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参展参会企业的反馈意见处理情况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绝对数与相对数</w:t>
            </w:r>
            <w:r>
              <w:rPr>
                <w:rFonts w:hint="eastAsia"/>
                <w:sz w:val="18"/>
                <w:szCs w:val="18"/>
              </w:rPr>
              <w:t>，处理的即时性和友好度</w:t>
            </w: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品牌商品的报道率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在</w:t>
            </w:r>
            <w:r w:rsidRPr="002448F3">
              <w:rPr>
                <w:sz w:val="18"/>
                <w:szCs w:val="18"/>
              </w:rPr>
              <w:t>____%</w:t>
            </w:r>
            <w:r w:rsidRPr="002448F3">
              <w:rPr>
                <w:rFonts w:hAnsi="宋体"/>
                <w:sz w:val="18"/>
                <w:szCs w:val="18"/>
              </w:rPr>
              <w:t>以上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对会展会议的总结与传播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即时性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准确性和全球性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后勤投诉次数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10%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考核期内后勤投诉次数不得高于</w:t>
            </w:r>
            <w:r w:rsidRPr="002448F3">
              <w:rPr>
                <w:sz w:val="18"/>
                <w:szCs w:val="18"/>
              </w:rPr>
              <w:t>____</w:t>
            </w:r>
            <w:r w:rsidRPr="002448F3">
              <w:rPr>
                <w:rFonts w:hAnsi="宋体"/>
                <w:sz w:val="18"/>
                <w:szCs w:val="18"/>
              </w:rPr>
              <w:t>次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 w:val="restart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W</w:t>
            </w:r>
            <w:r w:rsidRPr="002448F3">
              <w:rPr>
                <w:rFonts w:hAnsi="宋体" w:hint="eastAsia"/>
                <w:sz w:val="18"/>
                <w:szCs w:val="18"/>
              </w:rPr>
              <w:t>ibeis</w:t>
            </w:r>
            <w:r w:rsidRPr="002448F3">
              <w:rPr>
                <w:rFonts w:hAnsi="宋体"/>
                <w:sz w:val="18"/>
                <w:szCs w:val="18"/>
              </w:rPr>
              <w:t>评价的贡献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推荐企业成功率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考核期内培训计划完成率达到</w:t>
            </w:r>
            <w:r w:rsidRPr="002448F3">
              <w:rPr>
                <w:sz w:val="18"/>
                <w:szCs w:val="18"/>
              </w:rPr>
              <w:t>100%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品牌商品的</w:t>
            </w:r>
            <w:r w:rsidRPr="002448F3">
              <w:rPr>
                <w:rFonts w:hAnsi="宋体" w:hint="eastAsia"/>
                <w:sz w:val="18"/>
                <w:szCs w:val="18"/>
              </w:rPr>
              <w:t>wibeis</w:t>
            </w:r>
            <w:r w:rsidRPr="002448F3">
              <w:rPr>
                <w:rFonts w:hAnsi="宋体" w:hint="eastAsia"/>
                <w:sz w:val="18"/>
                <w:szCs w:val="18"/>
              </w:rPr>
              <w:t>基础数据采集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绝对数、相对数、及时性、经常性、</w:t>
            </w:r>
            <w:r w:rsidRPr="002448F3">
              <w:rPr>
                <w:rFonts w:hAnsi="宋体" w:hint="eastAsia"/>
                <w:sz w:val="18"/>
                <w:szCs w:val="18"/>
              </w:rPr>
              <w:t>完整性、科学性、</w:t>
            </w:r>
            <w:r>
              <w:rPr>
                <w:rFonts w:hAnsi="宋体" w:hint="eastAsia"/>
                <w:sz w:val="18"/>
                <w:szCs w:val="18"/>
              </w:rPr>
              <w:t>准确性和</w:t>
            </w:r>
            <w:r w:rsidRPr="002448F3">
              <w:rPr>
                <w:rFonts w:hAnsi="宋体" w:hint="eastAsia"/>
                <w:sz w:val="18"/>
                <w:szCs w:val="18"/>
              </w:rPr>
              <w:t>可靠性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Wibeis</w:t>
            </w:r>
            <w:r w:rsidRPr="002448F3">
              <w:rPr>
                <w:rFonts w:hAnsi="宋体"/>
                <w:sz w:val="18"/>
                <w:szCs w:val="18"/>
              </w:rPr>
              <w:t>评价数据的保密性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Wibeis</w:t>
            </w:r>
            <w:r w:rsidRPr="002448F3">
              <w:rPr>
                <w:rFonts w:hAnsi="宋体"/>
                <w:sz w:val="18"/>
                <w:szCs w:val="18"/>
              </w:rPr>
              <w:t>评价的积极性与经济性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及时性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经常性</w:t>
            </w:r>
            <w:r>
              <w:rPr>
                <w:rFonts w:hAnsi="宋体" w:hint="eastAsia"/>
                <w:sz w:val="18"/>
                <w:szCs w:val="18"/>
              </w:rPr>
              <w:t>、廉洁性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wibeis</w:t>
            </w:r>
            <w:r w:rsidRPr="002448F3">
              <w:rPr>
                <w:rFonts w:hAnsi="宋体"/>
                <w:sz w:val="18"/>
                <w:szCs w:val="18"/>
              </w:rPr>
              <w:t>核心员工保有率及公正性</w:t>
            </w:r>
            <w:r w:rsidRPr="002448F3">
              <w:rPr>
                <w:rFonts w:hAnsi="宋体" w:hint="eastAsia"/>
                <w:sz w:val="18"/>
                <w:szCs w:val="18"/>
              </w:rPr>
              <w:t>、</w:t>
            </w:r>
            <w:r w:rsidRPr="002448F3">
              <w:rPr>
                <w:rFonts w:hAnsi="宋体"/>
                <w:sz w:val="18"/>
                <w:szCs w:val="18"/>
              </w:rPr>
              <w:t>保密性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5%</w:t>
            </w: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公正公平科学保密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sz w:val="18"/>
                <w:szCs w:val="18"/>
              </w:rPr>
              <w:t>减分原则</w:t>
            </w:r>
            <w:r w:rsidRPr="002448F3">
              <w:rPr>
                <w:sz w:val="18"/>
                <w:szCs w:val="18"/>
              </w:rPr>
              <w:lastRenderedPageBreak/>
              <w:t>问题项</w:t>
            </w:r>
            <w:r w:rsidRPr="002448F3">
              <w:rPr>
                <w:rFonts w:hint="eastAsia"/>
                <w:sz w:val="18"/>
                <w:szCs w:val="18"/>
              </w:rPr>
              <w:t>（重大问题实行一票否决制）</w:t>
            </w: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lastRenderedPageBreak/>
              <w:t>1</w:t>
            </w:r>
            <w:r w:rsidRPr="002448F3">
              <w:rPr>
                <w:rFonts w:hAnsi="宋体" w:hint="eastAsia"/>
                <w:sz w:val="18"/>
                <w:szCs w:val="18"/>
              </w:rPr>
              <w:t>、不公平、不科学言行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2</w:t>
            </w:r>
            <w:r w:rsidRPr="002448F3">
              <w:rPr>
                <w:rFonts w:hAnsi="宋体" w:hint="eastAsia"/>
                <w:sz w:val="18"/>
                <w:szCs w:val="18"/>
              </w:rPr>
              <w:t>、假公济私，损公肥私</w:t>
            </w:r>
            <w:r>
              <w:rPr>
                <w:rFonts w:hAnsi="宋体" w:hint="eastAsia"/>
                <w:sz w:val="18"/>
                <w:szCs w:val="18"/>
              </w:rPr>
              <w:t>现象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3</w:t>
            </w:r>
            <w:r>
              <w:rPr>
                <w:rFonts w:hAnsi="宋体" w:hint="eastAsia"/>
                <w:sz w:val="18"/>
                <w:szCs w:val="18"/>
              </w:rPr>
              <w:t>、不以</w:t>
            </w:r>
            <w:proofErr w:type="gramStart"/>
            <w:r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品会的工作为主，以</w:t>
            </w:r>
            <w:proofErr w:type="gramStart"/>
            <w:r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品会为特权</w:t>
            </w:r>
            <w:r w:rsidRPr="002448F3">
              <w:rPr>
                <w:rFonts w:hAnsi="宋体" w:hint="eastAsia"/>
                <w:sz w:val="18"/>
                <w:szCs w:val="18"/>
              </w:rPr>
              <w:t>宣传推广自己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4</w:t>
            </w:r>
            <w:r w:rsidRPr="002448F3">
              <w:rPr>
                <w:rFonts w:hAnsi="宋体" w:hint="eastAsia"/>
                <w:sz w:val="18"/>
                <w:szCs w:val="18"/>
              </w:rPr>
              <w:t>、以</w:t>
            </w:r>
            <w:r w:rsidRPr="002448F3">
              <w:rPr>
                <w:rFonts w:hAnsi="宋体" w:hint="eastAsia"/>
                <w:sz w:val="18"/>
                <w:szCs w:val="18"/>
              </w:rPr>
              <w:t>wibeis</w:t>
            </w:r>
            <w:r w:rsidRPr="002448F3">
              <w:rPr>
                <w:rFonts w:hAnsi="宋体" w:hint="eastAsia"/>
                <w:sz w:val="18"/>
                <w:szCs w:val="18"/>
              </w:rPr>
              <w:t>为诱饵损公肥私，私下收取贿赂或者礼物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5</w:t>
            </w:r>
            <w:r w:rsidRPr="002448F3">
              <w:rPr>
                <w:rFonts w:hAnsi="宋体" w:hint="eastAsia"/>
                <w:sz w:val="18"/>
                <w:szCs w:val="18"/>
              </w:rPr>
              <w:t>、</w:t>
            </w:r>
            <w:r>
              <w:rPr>
                <w:rFonts w:hAnsi="宋体" w:hint="eastAsia"/>
                <w:sz w:val="18"/>
                <w:szCs w:val="18"/>
              </w:rPr>
              <w:t>违背国际法与联合国宪章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6</w:t>
            </w:r>
            <w:r>
              <w:rPr>
                <w:rFonts w:hAnsi="宋体" w:hint="eastAsia"/>
                <w:sz w:val="18"/>
                <w:szCs w:val="18"/>
              </w:rPr>
              <w:t>、违背联合国</w:t>
            </w:r>
            <w:proofErr w:type="gramStart"/>
            <w:r>
              <w:rPr>
                <w:rFonts w:hAnsi="宋体" w:hint="eastAsia"/>
                <w:sz w:val="18"/>
                <w:szCs w:val="18"/>
              </w:rPr>
              <w:t>世品委章程</w:t>
            </w:r>
            <w:proofErr w:type="gramEnd"/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7</w:t>
            </w:r>
            <w:r>
              <w:rPr>
                <w:rFonts w:hAnsi="宋体" w:hint="eastAsia"/>
                <w:sz w:val="18"/>
                <w:szCs w:val="18"/>
              </w:rPr>
              <w:t>、违背世界国际品牌大会章程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8</w:t>
            </w:r>
            <w:r>
              <w:rPr>
                <w:rFonts w:hAnsi="宋体" w:hint="eastAsia"/>
                <w:sz w:val="18"/>
                <w:szCs w:val="18"/>
              </w:rPr>
              <w:t>、违背联合国</w:t>
            </w:r>
            <w:r>
              <w:rPr>
                <w:rFonts w:hAnsi="宋体" w:hint="eastAsia"/>
                <w:sz w:val="18"/>
                <w:szCs w:val="18"/>
              </w:rPr>
              <w:t>NGO</w:t>
            </w:r>
            <w:r>
              <w:rPr>
                <w:rFonts w:hAnsi="宋体" w:hint="eastAsia"/>
                <w:sz w:val="18"/>
                <w:szCs w:val="18"/>
              </w:rPr>
              <w:t>执委会章程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9</w:t>
            </w:r>
            <w:r>
              <w:rPr>
                <w:rFonts w:hAnsi="宋体" w:hint="eastAsia"/>
                <w:sz w:val="18"/>
                <w:szCs w:val="18"/>
              </w:rPr>
              <w:t>、违背联合国</w:t>
            </w:r>
            <w:proofErr w:type="gramStart"/>
            <w:r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品委</w:t>
            </w:r>
            <w:proofErr w:type="gramStart"/>
            <w:r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品会精神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10</w:t>
            </w:r>
            <w:r>
              <w:rPr>
                <w:rFonts w:hAnsi="宋体" w:hint="eastAsia"/>
                <w:sz w:val="18"/>
                <w:szCs w:val="18"/>
              </w:rPr>
              <w:t>、违背品质品格品位内涵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11</w:t>
            </w:r>
            <w:r>
              <w:rPr>
                <w:rFonts w:hAnsi="宋体" w:hint="eastAsia"/>
                <w:sz w:val="18"/>
                <w:szCs w:val="18"/>
              </w:rPr>
              <w:t>、违背品牌科学规律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vMerge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left"/>
              <w:rPr>
                <w:rFonts w:hAnsi="宋体"/>
                <w:sz w:val="18"/>
                <w:szCs w:val="18"/>
              </w:rPr>
            </w:pPr>
            <w:r w:rsidRPr="002448F3">
              <w:rPr>
                <w:rFonts w:hAnsi="宋体" w:hint="eastAsia"/>
                <w:sz w:val="18"/>
                <w:szCs w:val="18"/>
              </w:rPr>
              <w:t>11</w:t>
            </w:r>
            <w:r>
              <w:rPr>
                <w:rFonts w:hAnsi="宋体" w:hint="eastAsia"/>
                <w:sz w:val="18"/>
                <w:szCs w:val="18"/>
              </w:rPr>
              <w:t>、违背非政治性、非经济化理念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次数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763" w:type="dxa"/>
            <w:gridSpan w:val="6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本次考核总得分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</w:p>
        </w:tc>
      </w:tr>
      <w:tr w:rsidR="009856D0" w:rsidRPr="002448F3" w:rsidTr="007A6CDA">
        <w:tc>
          <w:tcPr>
            <w:tcW w:w="719" w:type="dxa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考核</w:t>
            </w:r>
          </w:p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指标</w:t>
            </w:r>
          </w:p>
          <w:p w:rsidR="009856D0" w:rsidRPr="002448F3" w:rsidRDefault="009856D0" w:rsidP="007A6CDA">
            <w:pPr>
              <w:jc w:val="center"/>
              <w:rPr>
                <w:sz w:val="18"/>
                <w:szCs w:val="18"/>
              </w:rPr>
            </w:pPr>
            <w:r w:rsidRPr="002448F3">
              <w:rPr>
                <w:rFonts w:hAnsi="宋体"/>
                <w:sz w:val="18"/>
                <w:szCs w:val="18"/>
              </w:rPr>
              <w:t>说明</w:t>
            </w:r>
          </w:p>
        </w:tc>
        <w:tc>
          <w:tcPr>
            <w:tcW w:w="7803" w:type="dxa"/>
            <w:gridSpan w:val="6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品会</w:t>
            </w:r>
            <w:r>
              <w:rPr>
                <w:rFonts w:hAnsi="宋体"/>
                <w:sz w:val="18"/>
                <w:szCs w:val="18"/>
              </w:rPr>
              <w:t>准备成功率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</w:p>
          <w:p w:rsidR="009856D0" w:rsidRPr="002448F3" w:rsidRDefault="009856D0" w:rsidP="007A6CDA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>
              <w:rPr>
                <w:rFonts w:hAnsi="宋体" w:hint="eastAsia"/>
                <w:sz w:val="18"/>
                <w:szCs w:val="18"/>
              </w:rPr>
              <w:t>世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品会</w:t>
            </w:r>
            <w:r>
              <w:rPr>
                <w:rFonts w:hAnsi="宋体"/>
                <w:sz w:val="18"/>
                <w:szCs w:val="18"/>
              </w:rPr>
              <w:t>各项议程与任务完成</w:t>
            </w:r>
            <w:r w:rsidRPr="002448F3">
              <w:rPr>
                <w:rFonts w:hAnsi="宋体"/>
                <w:sz w:val="18"/>
                <w:szCs w:val="18"/>
              </w:rPr>
              <w:t>率</w:t>
            </w:r>
            <w:r w:rsidRPr="002448F3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已完成项目数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应该</w:t>
            </w:r>
            <w:proofErr w:type="gramStart"/>
            <w:r>
              <w:rPr>
                <w:rFonts w:hint="eastAsia"/>
                <w:sz w:val="18"/>
                <w:szCs w:val="18"/>
              </w:rPr>
              <w:t>总完成</w:t>
            </w:r>
            <w:proofErr w:type="gramEnd"/>
            <w:r>
              <w:rPr>
                <w:rFonts w:hint="eastAsia"/>
                <w:sz w:val="18"/>
                <w:szCs w:val="18"/>
              </w:rPr>
              <w:t>项目数</w:t>
            </w:r>
            <w:r w:rsidRPr="002448F3">
              <w:rPr>
                <w:sz w:val="18"/>
                <w:szCs w:val="18"/>
              </w:rPr>
              <w:t>×100%</w:t>
            </w:r>
          </w:p>
          <w:p w:rsidR="009856D0" w:rsidRPr="002448F3" w:rsidRDefault="009856D0" w:rsidP="007A6CDA">
            <w:pPr>
              <w:ind w:firstLineChars="200" w:firstLine="360"/>
              <w:rPr>
                <w:sz w:val="18"/>
                <w:szCs w:val="18"/>
              </w:rPr>
            </w:pPr>
          </w:p>
          <w:p w:rsidR="009856D0" w:rsidRPr="002448F3" w:rsidRDefault="009856D0" w:rsidP="007A6CDA">
            <w:pPr>
              <w:ind w:firstLineChars="200" w:firstLine="360"/>
              <w:rPr>
                <w:sz w:val="18"/>
                <w:szCs w:val="18"/>
              </w:rPr>
            </w:pPr>
          </w:p>
          <w:p w:rsidR="009856D0" w:rsidRPr="002448F3" w:rsidRDefault="009856D0" w:rsidP="007A6CDA">
            <w:pPr>
              <w:rPr>
                <w:sz w:val="18"/>
                <w:szCs w:val="18"/>
              </w:rPr>
            </w:pPr>
          </w:p>
          <w:p w:rsidR="009856D0" w:rsidRPr="002448F3" w:rsidRDefault="009856D0" w:rsidP="007A6CDA">
            <w:pPr>
              <w:ind w:firstLineChars="200" w:firstLine="360"/>
              <w:rPr>
                <w:sz w:val="18"/>
                <w:szCs w:val="18"/>
              </w:rPr>
            </w:pPr>
          </w:p>
        </w:tc>
      </w:tr>
      <w:tr w:rsidR="009856D0" w:rsidRPr="002448F3" w:rsidTr="007A6CDA">
        <w:trPr>
          <w:trHeight w:val="473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考核人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复核人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审查人</w:t>
            </w:r>
          </w:p>
        </w:tc>
      </w:tr>
      <w:tr w:rsidR="009856D0" w:rsidRPr="002448F3" w:rsidTr="007A6CDA">
        <w:trPr>
          <w:trHeight w:val="715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签字：</w:t>
            </w:r>
            <w:r w:rsidRPr="002448F3">
              <w:rPr>
                <w:b/>
                <w:sz w:val="18"/>
                <w:szCs w:val="18"/>
              </w:rPr>
              <w:t xml:space="preserve">        </w:t>
            </w:r>
            <w:r w:rsidRPr="002448F3">
              <w:rPr>
                <w:rFonts w:hAnsi="宋体"/>
                <w:b/>
                <w:sz w:val="18"/>
                <w:szCs w:val="18"/>
              </w:rPr>
              <w:t>日期：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签字：</w:t>
            </w:r>
            <w:r w:rsidRPr="002448F3">
              <w:rPr>
                <w:b/>
                <w:sz w:val="18"/>
                <w:szCs w:val="18"/>
              </w:rPr>
              <w:t xml:space="preserve">        </w:t>
            </w:r>
            <w:r w:rsidRPr="002448F3">
              <w:rPr>
                <w:rFonts w:hAnsi="宋体"/>
                <w:b/>
                <w:sz w:val="18"/>
                <w:szCs w:val="18"/>
              </w:rPr>
              <w:t>日期：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9856D0" w:rsidRPr="002448F3" w:rsidRDefault="009856D0" w:rsidP="007A6CDA">
            <w:pPr>
              <w:rPr>
                <w:b/>
                <w:sz w:val="18"/>
                <w:szCs w:val="18"/>
              </w:rPr>
            </w:pPr>
            <w:r w:rsidRPr="002448F3">
              <w:rPr>
                <w:rFonts w:hAnsi="宋体"/>
                <w:b/>
                <w:sz w:val="18"/>
                <w:szCs w:val="18"/>
              </w:rPr>
              <w:t>签字：</w:t>
            </w:r>
            <w:r w:rsidRPr="002448F3">
              <w:rPr>
                <w:b/>
                <w:sz w:val="18"/>
                <w:szCs w:val="18"/>
              </w:rPr>
              <w:t xml:space="preserve">        </w:t>
            </w:r>
            <w:r w:rsidRPr="002448F3">
              <w:rPr>
                <w:rFonts w:hAnsi="宋体"/>
                <w:b/>
                <w:sz w:val="18"/>
                <w:szCs w:val="18"/>
              </w:rPr>
              <w:t>日期：</w:t>
            </w:r>
          </w:p>
        </w:tc>
      </w:tr>
    </w:tbl>
    <w:p w:rsidR="009856D0" w:rsidRDefault="009856D0" w:rsidP="009856D0"/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考核共有以下几大部分，具体内容见附表：</w:t>
      </w:r>
    </w:p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1、高管个人工作业绩与积极性考核（10%）</w:t>
      </w:r>
    </w:p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>品</w:t>
      </w:r>
      <w:proofErr w:type="gramStart"/>
      <w:r>
        <w:rPr>
          <w:rFonts w:ascii="仿宋_GB2312" w:eastAsia="仿宋_GB2312" w:hint="eastAsia"/>
          <w:sz w:val="32"/>
          <w:szCs w:val="32"/>
        </w:rPr>
        <w:t>会关键</w:t>
      </w:r>
      <w:proofErr w:type="gramEnd"/>
      <w:r>
        <w:rPr>
          <w:rFonts w:ascii="仿宋_GB2312" w:eastAsia="仿宋_GB2312" w:hint="eastAsia"/>
          <w:sz w:val="32"/>
          <w:szCs w:val="32"/>
        </w:rPr>
        <w:t>事件完成情况（60%）</w:t>
      </w:r>
    </w:p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>品会非关键事件完成情况（5%）</w:t>
      </w:r>
    </w:p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4、本月与本国品牌企业有效沟通与完成情况（10%）</w:t>
      </w:r>
    </w:p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5、当月工作小结和下月工作计划完成情况（5%）</w:t>
      </w:r>
    </w:p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6、年度工作总结和下年度工作计划（10%）</w:t>
      </w:r>
    </w:p>
    <w:p w:rsidR="009856D0" w:rsidRDefault="009856D0" w:rsidP="009856D0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9856D0" w:rsidRPr="009856D0" w:rsidRDefault="009856D0"/>
    <w:sectPr w:rsidR="009856D0" w:rsidRPr="00985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E5" w:rsidRDefault="004B0AE5" w:rsidP="000E160A">
      <w:r>
        <w:separator/>
      </w:r>
    </w:p>
  </w:endnote>
  <w:endnote w:type="continuationSeparator" w:id="0">
    <w:p w:rsidR="004B0AE5" w:rsidRDefault="004B0AE5" w:rsidP="000E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E5" w:rsidRDefault="004B0AE5" w:rsidP="000E160A">
      <w:r>
        <w:separator/>
      </w:r>
    </w:p>
  </w:footnote>
  <w:footnote w:type="continuationSeparator" w:id="0">
    <w:p w:rsidR="004B0AE5" w:rsidRDefault="004B0AE5" w:rsidP="000E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D0"/>
    <w:rsid w:val="000E160A"/>
    <w:rsid w:val="004B0AE5"/>
    <w:rsid w:val="006622E2"/>
    <w:rsid w:val="009856D0"/>
    <w:rsid w:val="00C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2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212"/>
    <w:rPr>
      <w:b/>
      <w:bCs/>
    </w:rPr>
  </w:style>
  <w:style w:type="character" w:styleId="a4">
    <w:name w:val="Emphasis"/>
    <w:basedOn w:val="a0"/>
    <w:uiPriority w:val="20"/>
    <w:qFormat/>
    <w:rsid w:val="00C10212"/>
    <w:rPr>
      <w:i/>
      <w:iCs/>
    </w:rPr>
  </w:style>
  <w:style w:type="paragraph" w:styleId="a5">
    <w:name w:val="header"/>
    <w:basedOn w:val="a"/>
    <w:link w:val="Char"/>
    <w:uiPriority w:val="99"/>
    <w:unhideWhenUsed/>
    <w:rsid w:val="000E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160A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160A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2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212"/>
    <w:rPr>
      <w:b/>
      <w:bCs/>
    </w:rPr>
  </w:style>
  <w:style w:type="character" w:styleId="a4">
    <w:name w:val="Emphasis"/>
    <w:basedOn w:val="a0"/>
    <w:uiPriority w:val="20"/>
    <w:qFormat/>
    <w:rsid w:val="00C10212"/>
    <w:rPr>
      <w:i/>
      <w:iCs/>
    </w:rPr>
  </w:style>
  <w:style w:type="paragraph" w:styleId="a5">
    <w:name w:val="header"/>
    <w:basedOn w:val="a"/>
    <w:link w:val="Char"/>
    <w:uiPriority w:val="99"/>
    <w:unhideWhenUsed/>
    <w:rsid w:val="000E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E160A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E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160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2</cp:revision>
  <dcterms:created xsi:type="dcterms:W3CDTF">2019-10-26T01:56:00Z</dcterms:created>
  <dcterms:modified xsi:type="dcterms:W3CDTF">2019-10-26T02:51:00Z</dcterms:modified>
</cp:coreProperties>
</file>